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7C7C77" w:rsidRDefault="007C7C77" w:rsidP="007C7C77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06.01/059-311-1</w:t>
      </w:r>
      <w:r>
        <w:rPr>
          <w:rFonts w:ascii="Calibri" w:hAnsi="Calibri" w:cs="Calibri"/>
          <w:color w:val="000000"/>
          <w:lang w:val="sr-Cyrl-CS"/>
        </w:rPr>
        <w:t>9</w:t>
      </w:r>
      <w:r>
        <w:rPr>
          <w:rFonts w:ascii="Calibri" w:hAnsi="Calibri" w:cs="Calibri"/>
          <w:color w:val="000000"/>
          <w:lang w:val="sr-Cyrl-CS"/>
        </w:rPr>
        <w:t>/17</w:t>
      </w:r>
    </w:p>
    <w:p w:rsidR="007C7C77" w:rsidRDefault="007C7C77" w:rsidP="007C7C77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  <w:lang w:val="sr-Cyrl-CS"/>
        </w:rPr>
        <w:t>04</w:t>
      </w:r>
      <w:r>
        <w:rPr>
          <w:rFonts w:ascii="Calibri" w:hAnsi="Calibri" w:cs="Calibri"/>
          <w:color w:val="000000"/>
          <w:lang w:val="sr-Cyrl-CS"/>
        </w:rPr>
        <w:t>.0</w:t>
      </w:r>
      <w:r>
        <w:rPr>
          <w:rFonts w:ascii="Calibri" w:hAnsi="Calibri" w:cs="Calibri"/>
          <w:color w:val="000000"/>
          <w:lang w:val="sr-Cyrl-CS"/>
        </w:rPr>
        <w:t>8</w:t>
      </w:r>
      <w:r>
        <w:rPr>
          <w:rFonts w:ascii="Calibri" w:hAnsi="Calibri" w:cs="Calibri"/>
          <w:color w:val="000000"/>
          <w:lang w:val="sr-Cyrl-CS"/>
        </w:rPr>
        <w:t>.2017.</w:t>
      </w:r>
    </w:p>
    <w:p w:rsidR="007C7C77" w:rsidRDefault="007C7C77" w:rsidP="007C7C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7C7C77" w:rsidRDefault="007C7C77" w:rsidP="007C7C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7C7C77" w:rsidRDefault="007C7C77" w:rsidP="007C7C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БАЊАЛУЧКА БЕРЗА ХАРТИЈА ОД ВРИЈЕДНОСТИ а.д. Бања Лука</w:t>
      </w:r>
    </w:p>
    <w:p w:rsidR="007C7C77" w:rsidRDefault="007C7C77" w:rsidP="007C7C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7C7C77" w:rsidRDefault="007C7C77" w:rsidP="007C7C77">
      <w:pPr>
        <w:jc w:val="both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САОПШТЕЊ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Е</w:t>
      </w:r>
    </w:p>
    <w:p w:rsidR="007C7C77" w:rsidRDefault="007C7C77" w:rsidP="007C7C77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bookmarkStart w:id="0" w:name="_GoBack"/>
      <w:bookmarkEnd w:id="0"/>
    </w:p>
    <w:p w:rsidR="007C7C77" w:rsidRDefault="007C7C77" w:rsidP="007C7C77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7C7C77" w:rsidRDefault="007C7C77" w:rsidP="007C7C77">
      <w:pPr>
        <w:ind w:left="720" w:hanging="720"/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 ПО ОСНОВУ ДОСПЈЕЛИХ ХОВ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 – СТАРА ДЕВИЗНА ШТЕДЊА</w:t>
      </w:r>
    </w:p>
    <w:p w:rsidR="007C7C77" w:rsidRDefault="007C7C77" w:rsidP="007C7C77">
      <w:pPr>
        <w:ind w:left="720" w:hanging="720"/>
        <w:jc w:val="center"/>
        <w:rPr>
          <w:rFonts w:cs="Calibri"/>
          <w:lang w:val="sr-Cyrl-CS"/>
        </w:rPr>
      </w:pPr>
    </w:p>
    <w:p w:rsidR="007C7C77" w:rsidRDefault="007C7C77" w:rsidP="007C7C77">
      <w:pPr>
        <w:pStyle w:val="NoSpacing"/>
        <w:jc w:val="both"/>
        <w:rPr>
          <w:sz w:val="24"/>
          <w:szCs w:val="24"/>
          <w:lang w:val="sr-Cyrl-CS"/>
        </w:rPr>
      </w:pPr>
    </w:p>
    <w:p w:rsidR="007C7C77" w:rsidRDefault="007C7C77" w:rsidP="007C7C77">
      <w:pPr>
        <w:pStyle w:val="NoSpacing"/>
        <w:jc w:val="both"/>
        <w:rPr>
          <w:sz w:val="24"/>
          <w:szCs w:val="24"/>
          <w:lang w:val="sr-Cyrl-CS"/>
        </w:rPr>
      </w:pPr>
    </w:p>
    <w:p w:rsidR="007C7C77" w:rsidRDefault="007C7C77" w:rsidP="007C7C77">
      <w:pPr>
        <w:pStyle w:val="NoSpacing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Министарство финансија исплатило је данас </w:t>
      </w:r>
      <w:r>
        <w:rPr>
          <w:sz w:val="24"/>
          <w:szCs w:val="24"/>
          <w:lang w:val="sr-Cyrl-CS"/>
        </w:rPr>
        <w:t>6.877.305,74 КМ на рачуне власника доспјелих обвезница старе девизне штедње локалне ознаке РСДС-О-Е</w:t>
      </w:r>
      <w:r w:rsidR="00F75132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8. к</w:t>
      </w:r>
      <w:r w:rsidR="00F75132">
        <w:rPr>
          <w:sz w:val="24"/>
          <w:szCs w:val="24"/>
          <w:lang w:val="sr-Cyrl-CS"/>
        </w:rPr>
        <w:t>упон</w:t>
      </w:r>
      <w:r>
        <w:rPr>
          <w:sz w:val="24"/>
          <w:szCs w:val="24"/>
          <w:lang w:val="sr-Cyrl-CS"/>
        </w:rPr>
        <w:t xml:space="preserve">, 1. исплата. </w:t>
      </w:r>
    </w:p>
    <w:p w:rsidR="007C7C77" w:rsidRDefault="007C7C77" w:rsidP="007C7C77">
      <w:pPr>
        <w:pStyle w:val="NoSpacing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Од укупног износа </w:t>
      </w:r>
      <w:r>
        <w:rPr>
          <w:sz w:val="24"/>
          <w:szCs w:val="24"/>
          <w:lang w:val="sr-Cyrl-CS"/>
        </w:rPr>
        <w:t>на главни дуг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се односи</w:t>
      </w:r>
      <w:r>
        <w:rPr>
          <w:sz w:val="24"/>
          <w:szCs w:val="24"/>
          <w:lang w:val="sr-Cyrl-CS"/>
        </w:rPr>
        <w:t xml:space="preserve"> 6.628.727,50 КМ, док је 248.578,24 КМ камата на главни дуг.</w:t>
      </w:r>
      <w:r w:rsidRPr="007C7C77">
        <w:rPr>
          <w:sz w:val="24"/>
          <w:szCs w:val="24"/>
          <w:lang w:val="sr-Cyrl-CS"/>
        </w:rPr>
        <w:t xml:space="preserve"> </w:t>
      </w:r>
    </w:p>
    <w:p w:rsidR="007C7C77" w:rsidRDefault="007C7C77" w:rsidP="007C7C77">
      <w:pPr>
        <w:jc w:val="both"/>
        <w:rPr>
          <w:rFonts w:asciiTheme="minorHAnsi" w:hAnsiTheme="minorHAnsi"/>
          <w:lang w:val="sr-Cyrl-CS"/>
        </w:rPr>
      </w:pPr>
    </w:p>
    <w:p w:rsidR="007C7C77" w:rsidRDefault="007C7C77" w:rsidP="007C7C77">
      <w:pPr>
        <w:jc w:val="right"/>
        <w:rPr>
          <w:rFonts w:ascii="Calibri" w:hAnsi="Calibri" w:cs="Calibri"/>
          <w:b/>
          <w:lang w:val="sr-Cyrl-CS"/>
        </w:rPr>
      </w:pPr>
    </w:p>
    <w:p w:rsidR="007C7C77" w:rsidRDefault="007C7C77" w:rsidP="007C7C77">
      <w:pPr>
        <w:jc w:val="right"/>
        <w:rPr>
          <w:rFonts w:ascii="Calibri" w:hAnsi="Calibri" w:cs="Calibri"/>
          <w:b/>
          <w:lang w:val="sr-Cyrl-CS"/>
        </w:rPr>
      </w:pPr>
    </w:p>
    <w:p w:rsidR="007C7C77" w:rsidRDefault="007C7C77" w:rsidP="007C7C77">
      <w:pPr>
        <w:ind w:left="5760"/>
        <w:jc w:val="both"/>
        <w:rPr>
          <w:rFonts w:asciiTheme="minorHAnsi" w:hAnsiTheme="minorHAnsi"/>
          <w:b/>
          <w:lang w:val="sr-Cyrl-RS"/>
        </w:rPr>
      </w:pPr>
    </w:p>
    <w:p w:rsidR="007C7C77" w:rsidRDefault="007C7C77" w:rsidP="007C7C77">
      <w:pPr>
        <w:ind w:left="5760"/>
        <w:jc w:val="both"/>
      </w:pPr>
      <w:r>
        <w:rPr>
          <w:rFonts w:asciiTheme="minorHAnsi" w:hAnsiTheme="minorHAnsi"/>
          <w:b/>
          <w:lang w:val="sr-Latn-CS"/>
        </w:rPr>
        <w:t xml:space="preserve">   </w:t>
      </w:r>
      <w:r>
        <w:rPr>
          <w:rFonts w:asciiTheme="minorHAnsi" w:hAnsiTheme="minorHAnsi"/>
          <w:b/>
          <w:lang w:val="sr-Cyrl-RS"/>
        </w:rPr>
        <w:tab/>
      </w:r>
      <w:r>
        <w:rPr>
          <w:rFonts w:asciiTheme="minorHAnsi" w:hAnsiTheme="minorHAnsi"/>
          <w:b/>
          <w:lang w:val="sr-Latn-CS"/>
        </w:rPr>
        <w:t xml:space="preserve">  </w:t>
      </w:r>
      <w:r>
        <w:rPr>
          <w:rFonts w:asciiTheme="minorHAnsi" w:hAnsiTheme="minorHAnsi"/>
          <w:b/>
          <w:lang w:val="sr-Cyrl-RS"/>
        </w:rPr>
        <w:t xml:space="preserve">    </w:t>
      </w:r>
      <w:r>
        <w:rPr>
          <w:rFonts w:asciiTheme="minorHAnsi" w:hAnsiTheme="minorHAnsi"/>
          <w:b/>
          <w:lang w:val="sr-Cyrl-CS"/>
        </w:rPr>
        <w:t>МИНИСТАРСТВО ФИНАНСИЈА</w:t>
      </w:r>
    </w:p>
    <w:p w:rsidR="007C7C77" w:rsidRDefault="007C7C77" w:rsidP="007C7C77">
      <w:pPr>
        <w:jc w:val="both"/>
      </w:pPr>
    </w:p>
    <w:p w:rsidR="00E94F94" w:rsidRDefault="00E94F94" w:rsidP="00E94F94">
      <w:pPr>
        <w:ind w:left="187"/>
        <w:rPr>
          <w:rFonts w:asciiTheme="minorHAnsi" w:hAnsiTheme="minorHAns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20" w:rsidRDefault="001D6C20">
      <w:r>
        <w:separator/>
      </w:r>
    </w:p>
  </w:endnote>
  <w:endnote w:type="continuationSeparator" w:id="0">
    <w:p w:rsidR="001D6C20" w:rsidRDefault="001D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20" w:rsidRDefault="001D6C20">
      <w:r>
        <w:separator/>
      </w:r>
    </w:p>
  </w:footnote>
  <w:footnote w:type="continuationSeparator" w:id="0">
    <w:p w:rsidR="001D6C20" w:rsidRDefault="001D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E94F94" w:rsidP="00256BDD">
    <w:pPr>
      <w:pStyle w:val="Header"/>
      <w:jc w:val="cent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7577B1" wp14:editId="467D906D">
              <wp:simplePos x="0" y="0"/>
              <wp:positionH relativeFrom="column">
                <wp:posOffset>779780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381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E94F94" w:rsidRDefault="00017406" w:rsidP="003920C5">
                          <w:pPr>
                            <w:pStyle w:val="Heading1"/>
                            <w:rPr>
                              <w:rFonts w:asciiTheme="minorHAnsi" w:hAnsiTheme="minorHAnsi"/>
                              <w:szCs w:val="32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E94F94" w:rsidRDefault="00017406" w:rsidP="003920C5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E94F9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1.4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AvlKjfeAAAACwEAAA8AAABkcnMvZG93bnJldi54bWxMj8FOwzAQRO9I/IO1lbgg6mCgaUKc&#10;CpBAvbb0A5x4m0SN11HsNunfs5zgtrM7mn1TbGbXiwuOofOk4XGZgECqve2o0XD4/nxYgwjRkDW9&#10;J9RwxQCb8vamMLn1E+3wso+N4BAKudHQxjjkUoa6RWfC0g9IfDv60ZnIcmykHc3E4a6XKklW0pmO&#10;+ENrBvxosT7tz07DcTvdv2RT9RUP6e559W66tPJXre8W89sriIhz/DPDLz6jQ8lMlT+TDaJnrRSj&#10;Rx6ypxQEOzKVKRCVBrXmjSwL+b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AL&#10;5So33gAAAAsBAAAPAAAAAAAAAAAAAAAAANwEAABkcnMvZG93bnJldi54bWxQSwUGAAAAAAQABADz&#10;AAAA5wUAAAAA&#10;" stroked="f">
              <v:textbox>
                <w:txbxContent>
                  <w:p w:rsidR="00017406" w:rsidRPr="00E94F94" w:rsidRDefault="00017406" w:rsidP="003920C5">
                    <w:pPr>
                      <w:pStyle w:val="Heading1"/>
                      <w:rPr>
                        <w:rFonts w:asciiTheme="minorHAnsi" w:hAnsiTheme="minorHAnsi"/>
                        <w:szCs w:val="32"/>
                      </w:rPr>
                    </w:pPr>
                    <w:r w:rsidRPr="00E94F94">
                      <w:rPr>
                        <w:rFonts w:asciiTheme="minorHAnsi" w:hAnsiTheme="minorHAnsi"/>
                        <w:szCs w:val="32"/>
                      </w:rPr>
                      <w:t>РЕПУБЛИКА СРПСКА</w:t>
                    </w:r>
                  </w:p>
                  <w:p w:rsidR="00017406" w:rsidRPr="00E94F94" w:rsidRDefault="00017406" w:rsidP="003920C5">
                    <w:pPr>
                      <w:jc w:val="center"/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</w:pP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E94F94"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8B0C95">
      <w:rPr>
        <w:noProof/>
        <w:lang w:val="sr-Cyrl-BA" w:eastAsia="sr-Cyrl-BA"/>
      </w:rPr>
      <w:drawing>
        <wp:inline distT="0" distB="0" distL="0" distR="0" wp14:anchorId="7ED751DB" wp14:editId="256C43E5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8B0C95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AC1FF2" wp14:editId="635258F5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641223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E94F94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EB04C2" wp14:editId="5E224A0F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762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0E72CC" w:rsidRDefault="00E94F94" w:rsidP="00E94F94">
                          <w:pPr>
                            <w:rPr>
                              <w:rFonts w:asciiTheme="minorHAnsi" w:hAnsiTheme="minorHAns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339-710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645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0E72CC">
                              <w:rPr>
                                <w:rStyle w:val="Hyperlink"/>
                                <w:rFonts w:asciiTheme="minorHAnsi" w:hAnsiTheme="minorHAns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0E72CC" w:rsidRDefault="00E94F94" w:rsidP="00E94F94">
                    <w:pPr>
                      <w:rPr>
                        <w:rFonts w:asciiTheme="minorHAnsi" w:hAnsiTheme="minorHAnsi"/>
                        <w:b/>
                        <w:color w:val="000000"/>
                        <w:sz w:val="16"/>
                        <w:szCs w:val="16"/>
                      </w:rPr>
                    </w:pP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339-710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39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-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645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0E72CC">
                        <w:rPr>
                          <w:rStyle w:val="Hyperlink"/>
                          <w:rFonts w:asciiTheme="minorHAnsi" w:hAnsiTheme="minorHAns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77"/>
    <w:rsid w:val="00007558"/>
    <w:rsid w:val="00017406"/>
    <w:rsid w:val="000363A1"/>
    <w:rsid w:val="00063D7B"/>
    <w:rsid w:val="000A53DD"/>
    <w:rsid w:val="000B3E06"/>
    <w:rsid w:val="000D3A9A"/>
    <w:rsid w:val="000F4A2E"/>
    <w:rsid w:val="000F614F"/>
    <w:rsid w:val="00110DE0"/>
    <w:rsid w:val="001213AE"/>
    <w:rsid w:val="0014517D"/>
    <w:rsid w:val="00181E11"/>
    <w:rsid w:val="001B49F9"/>
    <w:rsid w:val="001D0E35"/>
    <w:rsid w:val="001D26E2"/>
    <w:rsid w:val="001D3419"/>
    <w:rsid w:val="001D6C20"/>
    <w:rsid w:val="0020312F"/>
    <w:rsid w:val="002071AF"/>
    <w:rsid w:val="00256BD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7C7C77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75132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C7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C7C77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C7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C7C77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481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Vlatka Malidzan</cp:lastModifiedBy>
  <cp:revision>3</cp:revision>
  <cp:lastPrinted>2017-08-04T10:36:00Z</cp:lastPrinted>
  <dcterms:created xsi:type="dcterms:W3CDTF">2017-08-04T10:25:00Z</dcterms:created>
  <dcterms:modified xsi:type="dcterms:W3CDTF">2017-08-04T10:36:00Z</dcterms:modified>
</cp:coreProperties>
</file>